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DDC38" w14:textId="2A2F3FB3" w:rsidR="00A36373" w:rsidRPr="005930FE" w:rsidRDefault="009B5833" w:rsidP="005930FE">
      <w:pPr>
        <w:spacing w:after="0" w:line="480" w:lineRule="auto"/>
        <w:ind w:left="5246" w:firstLine="708"/>
        <w:jc w:val="right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Załącznik nr</w:t>
      </w:r>
      <w:r w:rsidR="005930FE">
        <w:rPr>
          <w:rFonts w:ascii="Arial" w:hAnsi="Arial" w:cs="Arial"/>
          <w:i/>
          <w:sz w:val="21"/>
          <w:szCs w:val="21"/>
        </w:rPr>
        <w:t xml:space="preserve"> 3</w:t>
      </w:r>
    </w:p>
    <w:p w14:paraId="52793D52" w14:textId="182EF5AA" w:rsidR="007B56FA" w:rsidRPr="00A22DCF" w:rsidRDefault="007B56FA" w:rsidP="007B56FA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066054A" w14:textId="3075AA04" w:rsidR="009B5833" w:rsidRDefault="009B5833" w:rsidP="009B5833">
      <w:pPr>
        <w:spacing w:after="0" w:line="36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 Transportu Miejskiego w </w:t>
      </w:r>
      <w:r w:rsidR="00B061B4">
        <w:rPr>
          <w:rFonts w:ascii="Arial" w:hAnsi="Arial" w:cs="Arial"/>
          <w:sz w:val="21"/>
          <w:szCs w:val="21"/>
        </w:rPr>
        <w:t xml:space="preserve">Rzeszowie </w:t>
      </w:r>
    </w:p>
    <w:p w14:paraId="1F900D80" w14:textId="168F7A31" w:rsidR="009B5833" w:rsidRDefault="00B061B4" w:rsidP="009B5833">
      <w:pPr>
        <w:spacing w:after="0" w:line="36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</w:t>
      </w:r>
      <w:r w:rsidR="009B5833">
        <w:rPr>
          <w:rFonts w:ascii="Arial" w:hAnsi="Arial" w:cs="Arial"/>
          <w:sz w:val="21"/>
          <w:szCs w:val="21"/>
        </w:rPr>
        <w:t xml:space="preserve"> Trembeckiego 3</w:t>
      </w:r>
    </w:p>
    <w:p w14:paraId="103259E5" w14:textId="158EF4E6" w:rsidR="007B56FA" w:rsidRDefault="009B5833" w:rsidP="009B5833">
      <w:pPr>
        <w:spacing w:after="0" w:line="36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35-234 Rzeszów</w:t>
      </w:r>
    </w:p>
    <w:p w14:paraId="6B0F0A96" w14:textId="77777777" w:rsidR="009B5833" w:rsidRPr="00A22DCF" w:rsidRDefault="009B5833" w:rsidP="009B5833">
      <w:pPr>
        <w:spacing w:after="0" w:line="360" w:lineRule="auto"/>
        <w:ind w:left="5954"/>
        <w:rPr>
          <w:rFonts w:ascii="Arial" w:hAnsi="Arial" w:cs="Arial"/>
          <w:sz w:val="21"/>
          <w:szCs w:val="21"/>
        </w:rPr>
      </w:pPr>
    </w:p>
    <w:p w14:paraId="3FB3CAEF" w14:textId="77777777" w:rsidR="007B56FA" w:rsidRPr="00A22DCF" w:rsidRDefault="007B56FA" w:rsidP="007B56FA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6F7CF6C8" w14:textId="77777777" w:rsidR="007B56FA" w:rsidRPr="00A22DCF" w:rsidRDefault="007B56FA" w:rsidP="007B56FA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F3BE67B" w14:textId="77777777" w:rsidR="007B56FA" w:rsidRPr="005930FE" w:rsidRDefault="007B56FA" w:rsidP="007B56FA">
      <w:pPr>
        <w:spacing w:after="120" w:line="360" w:lineRule="auto"/>
        <w:rPr>
          <w:rFonts w:ascii="Arial" w:hAnsi="Arial" w:cs="Arial"/>
          <w:b/>
          <w:u w:val="single"/>
        </w:rPr>
      </w:pPr>
    </w:p>
    <w:p w14:paraId="1805F59F" w14:textId="5D86B122" w:rsidR="007B56FA" w:rsidRPr="005930FE" w:rsidRDefault="007B56FA" w:rsidP="007B56F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5930FE">
        <w:rPr>
          <w:rFonts w:ascii="Arial" w:hAnsi="Arial" w:cs="Arial"/>
          <w:b/>
          <w:u w:val="single"/>
        </w:rPr>
        <w:t>Oświadczenia wykonawcy</w:t>
      </w:r>
    </w:p>
    <w:p w14:paraId="13465AEB" w14:textId="77777777" w:rsidR="007B56FA" w:rsidRPr="005930FE" w:rsidRDefault="007B56FA" w:rsidP="007B56F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37AC8EAF" w14:textId="6BD6BC21" w:rsidR="007B56FA" w:rsidRPr="005930FE" w:rsidRDefault="007B56FA" w:rsidP="007B56FA">
      <w:pPr>
        <w:spacing w:after="120" w:line="360" w:lineRule="auto"/>
        <w:jc w:val="center"/>
        <w:rPr>
          <w:rFonts w:ascii="Arial" w:hAnsi="Arial" w:cs="Arial"/>
          <w:b/>
          <w:caps/>
          <w:u w:val="single"/>
        </w:rPr>
      </w:pPr>
      <w:r w:rsidRPr="005930FE">
        <w:rPr>
          <w:rFonts w:ascii="Arial" w:hAnsi="Arial" w:cs="Arial"/>
          <w:b/>
          <w:u w:val="single"/>
        </w:rPr>
        <w:t xml:space="preserve">UWZGLĘDNIAJĄCE PRZESŁANKI WYKLUCZENIA Z ART. 7 UST. 1 USTAWY </w:t>
      </w:r>
      <w:r w:rsidRPr="005930FE">
        <w:rPr>
          <w:rFonts w:ascii="Arial" w:hAnsi="Arial" w:cs="Arial"/>
          <w:b/>
          <w:caps/>
          <w:u w:val="single"/>
        </w:rPr>
        <w:t>o szczególnych rozwiązaniach w zakresie przeciwdziałania wspiera</w:t>
      </w:r>
      <w:r w:rsidR="005930FE" w:rsidRPr="005930FE">
        <w:rPr>
          <w:rFonts w:ascii="Arial" w:hAnsi="Arial" w:cs="Arial"/>
          <w:b/>
          <w:caps/>
          <w:u w:val="single"/>
        </w:rPr>
        <w:t>niu agresji na Ukrainę oraz słuŻ</w:t>
      </w:r>
      <w:r w:rsidRPr="005930FE">
        <w:rPr>
          <w:rFonts w:ascii="Arial" w:hAnsi="Arial" w:cs="Arial"/>
          <w:b/>
          <w:caps/>
          <w:u w:val="single"/>
        </w:rPr>
        <w:t>ących ochronie bezpieczeństwa narodowego</w:t>
      </w:r>
    </w:p>
    <w:p w14:paraId="4F0B205D" w14:textId="77777777" w:rsidR="007B56FA" w:rsidRPr="005930FE" w:rsidRDefault="007B56FA" w:rsidP="007B56F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78E57E4D" w14:textId="77777777" w:rsidR="007B56FA" w:rsidRPr="005930FE" w:rsidRDefault="007B56FA" w:rsidP="007B56FA">
      <w:pPr>
        <w:spacing w:after="0"/>
        <w:jc w:val="both"/>
        <w:rPr>
          <w:rFonts w:ascii="Arial" w:hAnsi="Arial" w:cs="Arial"/>
        </w:rPr>
      </w:pPr>
    </w:p>
    <w:p w14:paraId="172B4D1B" w14:textId="6C9EA030" w:rsidR="007B56FA" w:rsidRPr="005930FE" w:rsidRDefault="007B56FA" w:rsidP="007B56FA">
      <w:pPr>
        <w:spacing w:after="0" w:line="360" w:lineRule="auto"/>
        <w:jc w:val="both"/>
        <w:rPr>
          <w:rFonts w:ascii="Arial" w:hAnsi="Arial" w:cs="Arial"/>
        </w:rPr>
      </w:pPr>
      <w:r w:rsidRPr="005930FE">
        <w:rPr>
          <w:rFonts w:ascii="Arial" w:hAnsi="Arial" w:cs="Arial"/>
        </w:rPr>
        <w:t>Na potrzeby postępowania o udzielenie zamówienia pn.</w:t>
      </w:r>
      <w:r w:rsidR="00B061B4" w:rsidRPr="005930FE">
        <w:rPr>
          <w:rFonts w:ascii="Arial" w:hAnsi="Arial" w:cs="Arial"/>
          <w:b/>
        </w:rPr>
        <w:t xml:space="preserve"> </w:t>
      </w:r>
      <w:r w:rsidR="005930FE">
        <w:rPr>
          <w:rFonts w:ascii="Arial" w:hAnsi="Arial" w:cs="Arial"/>
          <w:b/>
        </w:rPr>
        <w:t>„</w:t>
      </w:r>
      <w:r w:rsidR="00C147DF">
        <w:rPr>
          <w:rFonts w:ascii="Arial" w:hAnsi="Arial" w:cs="Arial"/>
          <w:b/>
        </w:rPr>
        <w:t>Audyt rekompensaty udzielone</w:t>
      </w:r>
      <w:r w:rsidR="008D7C61">
        <w:rPr>
          <w:rFonts w:ascii="Arial" w:hAnsi="Arial" w:cs="Arial"/>
          <w:b/>
        </w:rPr>
        <w:t>j MPK Rzeszów Sp. z o. o. w 2025</w:t>
      </w:r>
      <w:bookmarkStart w:id="0" w:name="_GoBack"/>
      <w:bookmarkEnd w:id="0"/>
      <w:r w:rsidR="00C147DF">
        <w:rPr>
          <w:rFonts w:ascii="Arial" w:hAnsi="Arial" w:cs="Arial"/>
          <w:b/>
        </w:rPr>
        <w:t xml:space="preserve"> r.</w:t>
      </w:r>
      <w:r w:rsidR="005930FE" w:rsidRPr="005930FE">
        <w:rPr>
          <w:rFonts w:ascii="Arial" w:hAnsi="Arial" w:cs="Arial"/>
          <w:b/>
        </w:rPr>
        <w:t>”</w:t>
      </w:r>
      <w:r w:rsidRPr="005930FE">
        <w:rPr>
          <w:rFonts w:ascii="Arial" w:hAnsi="Arial" w:cs="Arial"/>
        </w:rPr>
        <w:t xml:space="preserve">, prowadzonego przez </w:t>
      </w:r>
      <w:r w:rsidR="00B061B4" w:rsidRPr="005930FE">
        <w:rPr>
          <w:rFonts w:ascii="Arial" w:hAnsi="Arial" w:cs="Arial"/>
        </w:rPr>
        <w:t xml:space="preserve">ZTM </w:t>
      </w:r>
      <w:r w:rsidR="005930FE" w:rsidRPr="005930FE">
        <w:rPr>
          <w:rFonts w:ascii="Arial" w:hAnsi="Arial" w:cs="Arial"/>
        </w:rPr>
        <w:t>w Rzeszo</w:t>
      </w:r>
      <w:r w:rsidR="00B061B4" w:rsidRPr="005930FE">
        <w:rPr>
          <w:rFonts w:ascii="Arial" w:hAnsi="Arial" w:cs="Arial"/>
        </w:rPr>
        <w:t>w</w:t>
      </w:r>
      <w:r w:rsidR="005930FE" w:rsidRPr="005930FE">
        <w:rPr>
          <w:rFonts w:ascii="Arial" w:hAnsi="Arial" w:cs="Arial"/>
        </w:rPr>
        <w:t>ie</w:t>
      </w:r>
      <w:r w:rsidRPr="005930FE">
        <w:rPr>
          <w:rFonts w:ascii="Arial" w:hAnsi="Arial" w:cs="Arial"/>
        </w:rPr>
        <w:t>, oświadczam, co następuje:</w:t>
      </w:r>
    </w:p>
    <w:p w14:paraId="7339C578" w14:textId="77777777" w:rsidR="007B56FA" w:rsidRPr="005930FE" w:rsidRDefault="007B56FA" w:rsidP="007B56FA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7F0608A1" w14:textId="755C73E6" w:rsidR="007B56FA" w:rsidRPr="005930FE" w:rsidRDefault="007B56FA" w:rsidP="007B56FA">
      <w:pPr>
        <w:pStyle w:val="NormalnyWeb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30FE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 </w:t>
      </w:r>
      <w:r w:rsidRPr="005930FE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5930FE">
        <w:rPr>
          <w:rFonts w:ascii="Arial" w:hAnsi="Arial" w:cs="Arial"/>
          <w:sz w:val="22"/>
          <w:szCs w:val="22"/>
        </w:rPr>
        <w:t>z dnia 13 kwietnia 2022 r.</w:t>
      </w:r>
      <w:r w:rsidRPr="005930FE">
        <w:rPr>
          <w:rFonts w:ascii="Arial" w:hAnsi="Arial" w:cs="Arial"/>
          <w:i/>
          <w:iCs/>
          <w:sz w:val="22"/>
          <w:szCs w:val="22"/>
        </w:rPr>
        <w:t xml:space="preserve"> </w:t>
      </w:r>
      <w:r w:rsidR="00204346">
        <w:rPr>
          <w:rFonts w:ascii="Arial" w:hAnsi="Arial" w:cs="Arial"/>
          <w:i/>
          <w:iCs/>
          <w:color w:val="222222"/>
          <w:sz w:val="22"/>
          <w:szCs w:val="22"/>
        </w:rPr>
        <w:t>o szczególnych rozwiązaniach w </w:t>
      </w:r>
      <w:r w:rsidRPr="005930FE">
        <w:rPr>
          <w:rFonts w:ascii="Arial" w:hAnsi="Arial" w:cs="Arial"/>
          <w:i/>
          <w:iCs/>
          <w:color w:val="222222"/>
          <w:sz w:val="22"/>
          <w:szCs w:val="22"/>
        </w:rPr>
        <w:t xml:space="preserve">zakresie przeciwdziałania wspieraniu agresji na Ukrainę oraz służących ochronie bezpieczeństwa </w:t>
      </w:r>
      <w:bookmarkStart w:id="1" w:name="_Hlk99009560"/>
      <w:r w:rsidR="00204346">
        <w:rPr>
          <w:rFonts w:ascii="Arial" w:hAnsi="Arial" w:cs="Arial"/>
          <w:i/>
          <w:iCs/>
          <w:color w:val="222222"/>
          <w:sz w:val="22"/>
          <w:szCs w:val="22"/>
        </w:rPr>
        <w:t>narodowego.</w:t>
      </w:r>
    </w:p>
    <w:bookmarkEnd w:id="1"/>
    <w:p w14:paraId="44AA46C5" w14:textId="1744CA82" w:rsidR="007B56FA" w:rsidRDefault="007B56FA" w:rsidP="007B56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5198936" w14:textId="77777777" w:rsidR="007B56FA" w:rsidRDefault="007B56FA" w:rsidP="007B56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369D3A0" w14:textId="77777777" w:rsidR="007B56FA" w:rsidRDefault="007B56FA" w:rsidP="007B56F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1DE8812F" w14:textId="7FB1A7FE" w:rsidR="007B56FA" w:rsidRPr="00520F90" w:rsidRDefault="007B56FA" w:rsidP="007B56F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6DF83FFC" w14:textId="77777777" w:rsidR="00125A30" w:rsidRDefault="00125A30"/>
    <w:sectPr w:rsidR="00125A30" w:rsidSect="009B5833"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55AE8" w14:textId="77777777" w:rsidR="005C5C67" w:rsidRDefault="005C5C67" w:rsidP="007B56FA">
      <w:pPr>
        <w:spacing w:after="0" w:line="240" w:lineRule="auto"/>
      </w:pPr>
      <w:r>
        <w:separator/>
      </w:r>
    </w:p>
  </w:endnote>
  <w:endnote w:type="continuationSeparator" w:id="0">
    <w:p w14:paraId="17797433" w14:textId="77777777" w:rsidR="005C5C67" w:rsidRDefault="005C5C67" w:rsidP="007B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2DFAE" w14:textId="77777777" w:rsidR="005C5C67" w:rsidRDefault="005C5C67" w:rsidP="007B56FA">
      <w:pPr>
        <w:spacing w:after="0" w:line="240" w:lineRule="auto"/>
      </w:pPr>
      <w:r>
        <w:separator/>
      </w:r>
    </w:p>
  </w:footnote>
  <w:footnote w:type="continuationSeparator" w:id="0">
    <w:p w14:paraId="2E774D7C" w14:textId="77777777" w:rsidR="005C5C67" w:rsidRDefault="005C5C67" w:rsidP="007B5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FA"/>
    <w:rsid w:val="000705E4"/>
    <w:rsid w:val="00125A30"/>
    <w:rsid w:val="00204346"/>
    <w:rsid w:val="005930FE"/>
    <w:rsid w:val="005C5C67"/>
    <w:rsid w:val="007B56FA"/>
    <w:rsid w:val="008D7C61"/>
    <w:rsid w:val="009B5833"/>
    <w:rsid w:val="00A36373"/>
    <w:rsid w:val="00AF2BDD"/>
    <w:rsid w:val="00B061B4"/>
    <w:rsid w:val="00C147DF"/>
    <w:rsid w:val="00D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5C98"/>
  <w15:docId w15:val="{481BA8DB-6DBD-4940-A0E8-4A8E9C38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FA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6F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B56F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B56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734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Bochenek</dc:creator>
  <cp:lastModifiedBy>Piotr Stanek</cp:lastModifiedBy>
  <cp:revision>11</cp:revision>
  <dcterms:created xsi:type="dcterms:W3CDTF">2022-11-17T11:39:00Z</dcterms:created>
  <dcterms:modified xsi:type="dcterms:W3CDTF">2026-03-26T11:19:00Z</dcterms:modified>
</cp:coreProperties>
</file>